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5C6191">
        <w:rPr>
          <w:b/>
          <w:sz w:val="28"/>
          <w:szCs w:val="28"/>
        </w:rPr>
        <w:t>August</w:t>
      </w:r>
      <w:r w:rsidR="00C22A9C">
        <w:rPr>
          <w:b/>
          <w:sz w:val="28"/>
          <w:szCs w:val="28"/>
        </w:rPr>
        <w:t xml:space="preserve"> 2</w:t>
      </w:r>
      <w:r w:rsidR="00035A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201</w:t>
      </w:r>
      <w:r w:rsidR="00035A93">
        <w:rPr>
          <w:b/>
          <w:sz w:val="28"/>
          <w:szCs w:val="28"/>
        </w:rPr>
        <w:t>5</w:t>
      </w:r>
    </w:p>
    <w:p w:rsidR="004B4C3D" w:rsidRDefault="000A742C" w:rsidP="000A742C">
      <w:pPr>
        <w:jc w:val="center"/>
      </w:pPr>
      <w:r>
        <w:rPr>
          <w:b/>
          <w:sz w:val="28"/>
          <w:szCs w:val="28"/>
        </w:rPr>
        <w:t>10</w:t>
      </w:r>
      <w:r w:rsidR="003873B4">
        <w:rPr>
          <w:b/>
          <w:sz w:val="28"/>
          <w:szCs w:val="28"/>
        </w:rPr>
        <w:t>:</w:t>
      </w:r>
      <w:r w:rsidR="005F7EA2">
        <w:rPr>
          <w:b/>
          <w:sz w:val="28"/>
          <w:szCs w:val="28"/>
        </w:rPr>
        <w:t>0</w:t>
      </w:r>
      <w:r w:rsidR="003873B4">
        <w:rPr>
          <w:b/>
          <w:sz w:val="28"/>
          <w:szCs w:val="28"/>
        </w:rPr>
        <w:t xml:space="preserve">0 </w:t>
      </w:r>
      <w:r w:rsidR="005F7EA2">
        <w:rPr>
          <w:b/>
          <w:sz w:val="28"/>
          <w:szCs w:val="28"/>
        </w:rPr>
        <w:t>A</w:t>
      </w:r>
      <w:r w:rsidR="003873B4">
        <w:rPr>
          <w:b/>
          <w:sz w:val="28"/>
          <w:szCs w:val="28"/>
        </w:rPr>
        <w:t>.M.</w:t>
      </w:r>
      <w:r>
        <w:rPr>
          <w:b/>
          <w:sz w:val="28"/>
          <w:szCs w:val="28"/>
        </w:rPr>
        <w:t xml:space="preserve"> </w:t>
      </w:r>
      <w:r w:rsidR="00035A93">
        <w:rPr>
          <w:b/>
          <w:sz w:val="28"/>
          <w:szCs w:val="28"/>
        </w:rPr>
        <w:t>Braxton County BOE Office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Pr="00035A93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035A93">
        <w:t>Sallie Dalton</w:t>
      </w:r>
      <w:r w:rsidR="005E0D1A">
        <w:rPr>
          <w:i/>
        </w:rPr>
        <w:t>, Council Chair</w:t>
      </w:r>
      <w:r w:rsidR="00035A93">
        <w:rPr>
          <w:i/>
        </w:rPr>
        <w:t xml:space="preserve"> </w:t>
      </w:r>
      <w:r w:rsidR="00035A93">
        <w:t>(sub David Dilly)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color w:val="0070C0"/>
        </w:rPr>
        <w:tab/>
      </w:r>
      <w:r w:rsidRPr="00986EE5">
        <w:rPr>
          <w:sz w:val="22"/>
          <w:szCs w:val="22"/>
        </w:rPr>
        <w:t xml:space="preserve">Braxton:  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</w:rPr>
        <w:t>X</w:t>
      </w:r>
      <w:r w:rsidRPr="00986EE5">
        <w:rPr>
          <w:sz w:val="22"/>
          <w:szCs w:val="22"/>
        </w:rPr>
        <w:t>__David Dilly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</w:rPr>
        <w:t>X</w:t>
      </w:r>
      <w:r w:rsidRPr="00986EE5">
        <w:rPr>
          <w:sz w:val="22"/>
          <w:szCs w:val="22"/>
        </w:rPr>
        <w:t>__Kathy Parker</w:t>
      </w:r>
      <w:r w:rsidRPr="00986EE5">
        <w:rPr>
          <w:sz w:val="22"/>
          <w:szCs w:val="22"/>
        </w:rPr>
        <w:tab/>
      </w:r>
      <w:r w:rsidR="00035A93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</w:p>
    <w:p w:rsidR="00F66CD7" w:rsidRPr="00986EE5" w:rsidRDefault="00F66CD7" w:rsidP="00F66CD7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Fayette:</w:t>
      </w:r>
      <w:r w:rsidR="00B51753" w:rsidRPr="00986EE5">
        <w:rPr>
          <w:sz w:val="22"/>
          <w:szCs w:val="22"/>
        </w:rPr>
        <w:tab/>
        <w:t>____</w:t>
      </w:r>
      <w:r w:rsidR="00035A93">
        <w:rPr>
          <w:sz w:val="22"/>
          <w:szCs w:val="22"/>
        </w:rPr>
        <w:t>Terry George</w:t>
      </w:r>
      <w:r w:rsidR="00B51753" w:rsidRPr="00986EE5">
        <w:rPr>
          <w:sz w:val="22"/>
          <w:szCs w:val="22"/>
        </w:rPr>
        <w:tab/>
      </w:r>
      <w:r w:rsidR="00657794"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__</w:t>
      </w:r>
      <w:r w:rsidR="003F5603" w:rsidRPr="00986EE5">
        <w:rPr>
          <w:sz w:val="22"/>
          <w:szCs w:val="22"/>
        </w:rPr>
        <w:t>X</w:t>
      </w:r>
      <w:r w:rsidR="00B51753" w:rsidRPr="00986EE5">
        <w:rPr>
          <w:sz w:val="22"/>
          <w:szCs w:val="22"/>
        </w:rPr>
        <w:t>__</w:t>
      </w:r>
      <w:r w:rsidR="00040B8B" w:rsidRPr="00986EE5">
        <w:rPr>
          <w:sz w:val="22"/>
          <w:szCs w:val="22"/>
        </w:rPr>
        <w:t>Lou Jones</w:t>
      </w:r>
      <w:r w:rsidR="00B51753"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Greenbrier</w:t>
      </w:r>
      <w:r w:rsidR="005B6B4F" w:rsidRPr="00986EE5">
        <w:rPr>
          <w:sz w:val="22"/>
          <w:szCs w:val="22"/>
        </w:rPr>
        <w:t>: _</w:t>
      </w:r>
      <w:r w:rsidRPr="00986EE5">
        <w:rPr>
          <w:sz w:val="22"/>
          <w:szCs w:val="22"/>
        </w:rPr>
        <w:t>__Sallie Dalton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  <w:t>____Bob Toothman</w:t>
      </w:r>
      <w:r w:rsidR="00F66CD7" w:rsidRPr="00986EE5">
        <w:rPr>
          <w:sz w:val="22"/>
          <w:szCs w:val="22"/>
        </w:rPr>
        <w:tab/>
      </w:r>
      <w:r w:rsidR="00035A93" w:rsidRPr="00986EE5">
        <w:rPr>
          <w:sz w:val="22"/>
          <w:szCs w:val="22"/>
        </w:rPr>
        <w:t xml:space="preserve">____ </w:t>
      </w:r>
      <w:r w:rsidR="00035A93">
        <w:rPr>
          <w:sz w:val="22"/>
          <w:szCs w:val="22"/>
        </w:rPr>
        <w:t>Cathy Thompson</w:t>
      </w:r>
      <w:r w:rsidR="00F66CD7" w:rsidRPr="00986EE5">
        <w:rPr>
          <w:sz w:val="22"/>
          <w:szCs w:val="22"/>
        </w:rPr>
        <w:t xml:space="preserve">       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Nicholas: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F66CD7" w:rsidRPr="00986EE5">
        <w:rPr>
          <w:sz w:val="22"/>
          <w:szCs w:val="22"/>
        </w:rPr>
        <w:t>Keith Butcher</w:t>
      </w:r>
      <w:r w:rsidR="00F66CD7" w:rsidRPr="00986EE5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="00F66CD7" w:rsidRPr="00986EE5">
        <w:rPr>
          <w:sz w:val="22"/>
          <w:szCs w:val="22"/>
        </w:rPr>
        <w:t>__Bob O’Dell</w:t>
      </w:r>
      <w:r w:rsidRPr="00986EE5">
        <w:rPr>
          <w:sz w:val="22"/>
          <w:szCs w:val="22"/>
        </w:rPr>
        <w:t xml:space="preserve">        </w:t>
      </w:r>
      <w:r w:rsidR="00035A93">
        <w:rPr>
          <w:sz w:val="22"/>
          <w:szCs w:val="22"/>
        </w:rPr>
        <w:t xml:space="preserve">  ____ Christina Chapman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Pocahontas</w:t>
      </w:r>
      <w:r w:rsidR="005B6B4F" w:rsidRPr="00986EE5">
        <w:rPr>
          <w:sz w:val="22"/>
          <w:szCs w:val="22"/>
        </w:rPr>
        <w:t>: _</w:t>
      </w:r>
      <w:r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X</w:t>
      </w:r>
      <w:r w:rsidRPr="00986EE5">
        <w:rPr>
          <w:sz w:val="22"/>
          <w:szCs w:val="22"/>
        </w:rPr>
        <w:t>__</w:t>
      </w:r>
      <w:r w:rsidR="00035A93">
        <w:rPr>
          <w:sz w:val="22"/>
          <w:szCs w:val="22"/>
        </w:rPr>
        <w:t>Terrance Beam</w:t>
      </w:r>
      <w:r w:rsidR="00447A22" w:rsidRPr="00986EE5">
        <w:rPr>
          <w:sz w:val="22"/>
          <w:szCs w:val="22"/>
        </w:rPr>
        <w:tab/>
      </w:r>
      <w:r w:rsidR="00447A22" w:rsidRPr="00986EE5">
        <w:rPr>
          <w:sz w:val="22"/>
          <w:szCs w:val="22"/>
        </w:rPr>
        <w:tab/>
        <w:t>___</w:t>
      </w:r>
      <w:r w:rsidR="00035A93">
        <w:rPr>
          <w:sz w:val="22"/>
          <w:szCs w:val="22"/>
        </w:rPr>
        <w:t>X</w:t>
      </w:r>
      <w:r w:rsidR="00447A22" w:rsidRPr="00986EE5">
        <w:rPr>
          <w:sz w:val="22"/>
          <w:szCs w:val="22"/>
        </w:rPr>
        <w:t>__</w:t>
      </w:r>
      <w:r w:rsidR="00035A93">
        <w:rPr>
          <w:sz w:val="22"/>
          <w:szCs w:val="22"/>
        </w:rPr>
        <w:t>Cheryl Beverage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Webster: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="003F5603" w:rsidRPr="00986EE5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Scott Cochran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  <w:u w:val="single"/>
        </w:rPr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  <w:u w:val="single"/>
        </w:rPr>
        <w:t>__</w:t>
      </w:r>
      <w:r w:rsidRPr="00986EE5">
        <w:rPr>
          <w:sz w:val="22"/>
          <w:szCs w:val="22"/>
        </w:rPr>
        <w:t>Harold Carpenter</w:t>
      </w:r>
      <w:r w:rsidR="00657794"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WVBE:</w:t>
      </w:r>
      <w:r w:rsidRPr="00986EE5">
        <w:rPr>
          <w:sz w:val="22"/>
          <w:szCs w:val="22"/>
        </w:rPr>
        <w:tab/>
        <w:t>_____Tom Campbell</w:t>
      </w:r>
    </w:p>
    <w:p w:rsidR="00B51753" w:rsidRPr="00986EE5" w:rsidRDefault="00040B8B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WVDE: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__Sterling Beane</w:t>
      </w:r>
      <w:r w:rsidR="003F5603" w:rsidRPr="00986EE5">
        <w:rPr>
          <w:sz w:val="22"/>
          <w:szCs w:val="22"/>
        </w:rPr>
        <w:t xml:space="preserve"> </w:t>
      </w:r>
      <w:r w:rsidR="002F1023">
        <w:rPr>
          <w:sz w:val="22"/>
          <w:szCs w:val="22"/>
        </w:rPr>
        <w:t xml:space="preserve">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Hi. Ed.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  <w:u w:val="single"/>
        </w:rPr>
        <w:t>__</w:t>
      </w:r>
      <w:r w:rsidR="00F66CD7" w:rsidRPr="00986EE5">
        <w:rPr>
          <w:sz w:val="22"/>
          <w:szCs w:val="22"/>
        </w:rPr>
        <w:t>Louis Watts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RESA 4: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221F56" w:rsidRPr="00986EE5">
        <w:rPr>
          <w:sz w:val="22"/>
          <w:szCs w:val="22"/>
        </w:rPr>
        <w:t>Dave Warvel</w:t>
      </w:r>
    </w:p>
    <w:p w:rsidR="002F1023" w:rsidRDefault="002F1023" w:rsidP="005E0D1A">
      <w:pPr>
        <w:tabs>
          <w:tab w:val="left" w:pos="360"/>
          <w:tab w:val="left" w:pos="900"/>
        </w:tabs>
      </w:pPr>
    </w:p>
    <w:p w:rsidR="00035A93" w:rsidRDefault="00221F56" w:rsidP="005E0D1A">
      <w:pPr>
        <w:tabs>
          <w:tab w:val="left" w:pos="360"/>
          <w:tab w:val="left" w:pos="900"/>
        </w:tabs>
      </w:pPr>
      <w:r w:rsidRPr="00986EE5">
        <w:tab/>
        <w:t>Guest(s):</w:t>
      </w:r>
      <w:r w:rsidR="00C22A9C" w:rsidRPr="00986EE5">
        <w:t xml:space="preserve"> </w:t>
      </w:r>
    </w:p>
    <w:p w:rsidR="00221F56" w:rsidRPr="00986EE5" w:rsidRDefault="00035A93" w:rsidP="005E0D1A">
      <w:pPr>
        <w:tabs>
          <w:tab w:val="left" w:pos="360"/>
          <w:tab w:val="left" w:pos="900"/>
        </w:tabs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657794" w:rsidRDefault="00657794" w:rsidP="00657794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035A93">
        <w:t>Keith Butcher</w:t>
      </w:r>
      <w:r>
        <w:t xml:space="preserve"> with second by </w:t>
      </w:r>
      <w:r w:rsidR="00035A93">
        <w:t>Scott Cochran</w:t>
      </w:r>
      <w:r>
        <w:t xml:space="preserve"> the Council voted unanimously to approve the agenda.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A03030" w:rsidRDefault="00035A93" w:rsidP="00035A9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>No presentations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  <w:r>
        <w:rPr>
          <w:color w:val="0070C0"/>
        </w:rPr>
        <w:tab/>
      </w: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2477FF">
        <w:t>June 1</w:t>
      </w:r>
      <w:r w:rsidR="00C22A9C">
        <w:t>7</w:t>
      </w:r>
      <w:r w:rsidR="00F66CD7">
        <w:t>, 201</w:t>
      </w:r>
      <w:r w:rsidR="002477FF">
        <w:t>5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C.  Staff Monthly Status Report: </w:t>
      </w:r>
      <w:r w:rsidR="002477FF">
        <w:t>June &amp; July</w:t>
      </w:r>
      <w:r>
        <w:t xml:space="preserve"> (See Attachment 3)</w:t>
      </w:r>
    </w:p>
    <w:p w:rsidR="00F306E8" w:rsidRDefault="00F306E8" w:rsidP="00F306E8">
      <w:pPr>
        <w:tabs>
          <w:tab w:val="left" w:pos="360"/>
          <w:tab w:val="left" w:pos="720"/>
          <w:tab w:val="left" w:pos="1440"/>
          <w:tab w:val="left" w:pos="4698"/>
        </w:tabs>
        <w:ind w:left="360"/>
      </w:pPr>
      <w:r>
        <w:t>Upon motion by Kathy Parker second by Harold Carpenter the Council voted unanimously to approve the Consent Agenda.</w:t>
      </w:r>
    </w:p>
    <w:p w:rsidR="00F306E8" w:rsidRDefault="00F306E8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40B8B" w:rsidRDefault="004B4C3D" w:rsidP="00CA63D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F306E8" w:rsidRDefault="004803BF" w:rsidP="00F306E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</w:t>
      </w:r>
      <w:r w:rsidR="00905A05">
        <w:t xml:space="preserve">ent of Education: </w:t>
      </w:r>
      <w:r w:rsidR="002477FF">
        <w:t>Sterling Beane</w:t>
      </w:r>
    </w:p>
    <w:p w:rsidR="00F306E8" w:rsidRDefault="00F306E8" w:rsidP="00F306E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Have an Apple Contract</w:t>
      </w:r>
    </w:p>
    <w:p w:rsidR="00F306E8" w:rsidRDefault="00F306E8" w:rsidP="00F306E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Try to get students to use IT Academy</w:t>
      </w:r>
    </w:p>
    <w:p w:rsidR="00F306E8" w:rsidRPr="00986EE5" w:rsidRDefault="00F306E8" w:rsidP="00F306E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Project Second Launch </w:t>
      </w:r>
      <w:r w:rsidR="009529CD">
        <w:t>– computers from state government get refurbished and make them available to schools.  Contact David Cartright if interested.</w:t>
      </w:r>
    </w:p>
    <w:p w:rsidR="00480D9B" w:rsidRPr="00986EE5" w:rsidRDefault="00480D9B" w:rsidP="00F306E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lastRenderedPageBreak/>
        <w:tab/>
      </w:r>
      <w:r w:rsidRPr="004803BF">
        <w:t>B.</w:t>
      </w:r>
      <w:r>
        <w:t xml:space="preserve">  Higher Education:</w:t>
      </w:r>
      <w:r w:rsidR="00986EE5">
        <w:t xml:space="preserve"> Dr.</w:t>
      </w:r>
      <w:r>
        <w:t xml:space="preserve"> </w:t>
      </w:r>
      <w:r w:rsidR="00F66CD7">
        <w:t>Lo</w:t>
      </w:r>
      <w:r w:rsidR="005B6B4F">
        <w:t>u</w:t>
      </w:r>
      <w:r w:rsidR="00F66CD7">
        <w:t>is Watts</w:t>
      </w:r>
    </w:p>
    <w:p w:rsidR="004803BF" w:rsidRDefault="009529CD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Gave us a handout on </w:t>
      </w:r>
    </w:p>
    <w:p w:rsidR="009529CD" w:rsidRDefault="009529CD" w:rsidP="009529C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Teacher-in-Residence Program</w:t>
      </w:r>
    </w:p>
    <w:p w:rsidR="009529CD" w:rsidRDefault="009529CD" w:rsidP="009529C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Graduate Program Offerings in College of Education and Professional Development</w:t>
      </w:r>
    </w:p>
    <w:p w:rsidR="009529CD" w:rsidRPr="00986EE5" w:rsidRDefault="009529CD" w:rsidP="009529C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Dual Credit Offerings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F306E8" w:rsidRDefault="00F306E8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F306E8" w:rsidRDefault="00F306E8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School Administrators: </w:t>
      </w:r>
    </w:p>
    <w:p w:rsidR="004803BF" w:rsidRDefault="00986EE5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Training program and Executive meeting starting tomorrow, September 25 for aspiring      administrators.</w:t>
      </w:r>
    </w:p>
    <w:p w:rsidR="00480D9B" w:rsidRPr="00986EE5" w:rsidRDefault="00480D9B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4803BF" w:rsidRPr="00986EE5" w:rsidRDefault="00986EE5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Need to work together to educate our </w:t>
      </w:r>
      <w:r w:rsidR="003E31C6">
        <w:t>legislatures</w:t>
      </w:r>
      <w:r>
        <w:t xml:space="preserve"> with our concerns.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4803BF" w:rsidRDefault="003E31C6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Concern over retired teachers in regards to 140 days to sub – critical to keep those teachers willing to be there, but those retired cannot due to current law.</w:t>
      </w:r>
    </w:p>
    <w:p w:rsidR="003E31C6" w:rsidRDefault="003E31C6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Redesigning Career Technical Institute – try to be fully designed for Careers</w:t>
      </w:r>
    </w:p>
    <w:p w:rsidR="003E31C6" w:rsidRDefault="003E31C6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180 days – need to educate our legislatures about days versus instructional time in the classroom</w:t>
      </w:r>
    </w:p>
    <w:p w:rsidR="003E31C6" w:rsidRPr="00986EE5" w:rsidRDefault="003E31C6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Testing Coordinators are meeting a lot in person with the state or via webinars </w:t>
      </w:r>
    </w:p>
    <w:p w:rsidR="00C22A9C" w:rsidRDefault="00C22A9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986EE5" w:rsidRDefault="00905A05" w:rsidP="002F1023">
      <w:pPr>
        <w:tabs>
          <w:tab w:val="left" w:pos="360"/>
          <w:tab w:val="left" w:pos="900"/>
        </w:tabs>
        <w:ind w:left="360"/>
      </w:pPr>
      <w:r>
        <w:t>Upon motion of Keith Butcher with second by Martha Dean the Council voted unanimously to approve the RESA 4 Strategic Plan for 2014-15 school year.</w:t>
      </w:r>
    </w:p>
    <w:p w:rsidR="002F1023" w:rsidRDefault="002F1023" w:rsidP="002F102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 Warvel updated the council of hiring process of the School Improvement Specialist</w:t>
      </w:r>
    </w:p>
    <w:p w:rsidR="002F1023" w:rsidRPr="00905A05" w:rsidRDefault="002F1023" w:rsidP="002F102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RESA 4 will be working on a cliff note version of the OEPA on site review process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EE3E3D">
        <w:t xml:space="preserve">B.  RESA 4 Professional </w:t>
      </w:r>
      <w:r w:rsidR="001B0458" w:rsidRPr="00EE3E3D">
        <w:t>Developments</w:t>
      </w:r>
      <w:r w:rsidRPr="00EE3E3D">
        <w:t xml:space="preserve"> Scheduled for </w:t>
      </w:r>
      <w:r w:rsidR="002477FF">
        <w:t>September</w:t>
      </w:r>
      <w:r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905A0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659A0" w:rsidRDefault="00E72C6E" w:rsidP="003E31C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  <w:r w:rsidR="002477FF">
        <w:t>Finding qualified people to teach (alternate certification)</w:t>
      </w:r>
    </w:p>
    <w:p w:rsidR="002477FF" w:rsidRPr="00905A05" w:rsidRDefault="002477FF" w:rsidP="003E31C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Mental Health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2659A0" w:rsidRPr="00905A05" w:rsidRDefault="002477FF" w:rsidP="003E31C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Project AWARE</w:t>
      </w:r>
    </w:p>
    <w:p w:rsidR="00905A05" w:rsidRPr="00905A05" w:rsidRDefault="002477FF" w:rsidP="003E31C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Alternate Certification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EE3E3D" w:rsidRDefault="002659A0" w:rsidP="00905A05">
      <w:r>
        <w:t xml:space="preserve">9.  Next Meeting: </w:t>
      </w:r>
      <w:r w:rsidR="002477FF">
        <w:t>September</w:t>
      </w:r>
      <w:r w:rsidR="00C22A9C">
        <w:t xml:space="preserve"> 2</w:t>
      </w:r>
      <w:r w:rsidR="002477FF">
        <w:t>3</w:t>
      </w:r>
      <w:r>
        <w:t>, 201</w:t>
      </w:r>
      <w:r w:rsidR="002477FF">
        <w:t>5</w:t>
      </w:r>
      <w:r>
        <w:t xml:space="preserve"> @ </w:t>
      </w:r>
      <w:r w:rsidR="00EE3E3D">
        <w:t>10</w:t>
      </w:r>
      <w:r>
        <w:t>:00</w:t>
      </w:r>
      <w:r w:rsidR="00EE3E3D">
        <w:t>A</w:t>
      </w:r>
      <w:r>
        <w:t xml:space="preserve">M </w:t>
      </w:r>
      <w:r w:rsidR="00F66CD7">
        <w:t>–</w:t>
      </w:r>
      <w:r>
        <w:t xml:space="preserve"> </w:t>
      </w:r>
      <w:r w:rsidR="002477FF">
        <w:t>Nicholas County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040B8B" w:rsidRDefault="00905A05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2477FF">
        <w:t>Scott Cochran</w:t>
      </w:r>
      <w:r>
        <w:t xml:space="preserve"> with second by </w:t>
      </w:r>
      <w:r w:rsidR="002477FF">
        <w:t>Bob O’Dell</w:t>
      </w:r>
      <w:r>
        <w:t xml:space="preserve"> the Council unanimously to adjourn. </w:t>
      </w:r>
    </w:p>
    <w:p w:rsidR="002F1023" w:rsidRDefault="002F1023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2F1023" w:rsidRDefault="002F1023" w:rsidP="002F1023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bookmarkStart w:id="0" w:name="_GoBack"/>
      <w:bookmarkEnd w:id="0"/>
    </w:p>
    <w:sectPr w:rsidR="002F1023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C2"/>
    <w:multiLevelType w:val="hybridMultilevel"/>
    <w:tmpl w:val="B8342A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57E44"/>
    <w:multiLevelType w:val="hybridMultilevel"/>
    <w:tmpl w:val="A16064D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3C2633DC"/>
    <w:multiLevelType w:val="hybridMultilevel"/>
    <w:tmpl w:val="0EDC68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CB36DE1"/>
    <w:multiLevelType w:val="hybridMultilevel"/>
    <w:tmpl w:val="3814D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D72888"/>
    <w:multiLevelType w:val="hybridMultilevel"/>
    <w:tmpl w:val="A114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F6A8C"/>
    <w:multiLevelType w:val="hybridMultilevel"/>
    <w:tmpl w:val="76AA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8175F"/>
    <w:multiLevelType w:val="hybridMultilevel"/>
    <w:tmpl w:val="B0927E8E"/>
    <w:lvl w:ilvl="0" w:tplc="D504B60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AFA6655"/>
    <w:multiLevelType w:val="hybridMultilevel"/>
    <w:tmpl w:val="A29A7F80"/>
    <w:lvl w:ilvl="0" w:tplc="44EC9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0" w15:restartNumberingAfterBreak="0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35A93"/>
    <w:rsid w:val="00040B8B"/>
    <w:rsid w:val="00074CC3"/>
    <w:rsid w:val="000A3ABF"/>
    <w:rsid w:val="000A742C"/>
    <w:rsid w:val="000E0D7B"/>
    <w:rsid w:val="00146375"/>
    <w:rsid w:val="001740B7"/>
    <w:rsid w:val="00193D1F"/>
    <w:rsid w:val="0019488C"/>
    <w:rsid w:val="001B0458"/>
    <w:rsid w:val="001D3BBC"/>
    <w:rsid w:val="00221F56"/>
    <w:rsid w:val="00230848"/>
    <w:rsid w:val="002477FF"/>
    <w:rsid w:val="002659A0"/>
    <w:rsid w:val="00273C17"/>
    <w:rsid w:val="00287B29"/>
    <w:rsid w:val="002B7644"/>
    <w:rsid w:val="002F1023"/>
    <w:rsid w:val="00307C18"/>
    <w:rsid w:val="00316682"/>
    <w:rsid w:val="003873B4"/>
    <w:rsid w:val="003E31C6"/>
    <w:rsid w:val="003F5603"/>
    <w:rsid w:val="00446DB7"/>
    <w:rsid w:val="00447A22"/>
    <w:rsid w:val="00473B1E"/>
    <w:rsid w:val="004803BF"/>
    <w:rsid w:val="00480D9B"/>
    <w:rsid w:val="004B4C3D"/>
    <w:rsid w:val="004B6BEC"/>
    <w:rsid w:val="00511C05"/>
    <w:rsid w:val="00511CB6"/>
    <w:rsid w:val="005A7225"/>
    <w:rsid w:val="005B6B4F"/>
    <w:rsid w:val="005C6191"/>
    <w:rsid w:val="005E0D1A"/>
    <w:rsid w:val="005E6E89"/>
    <w:rsid w:val="005F7EA2"/>
    <w:rsid w:val="0062137D"/>
    <w:rsid w:val="0065550F"/>
    <w:rsid w:val="00655D5C"/>
    <w:rsid w:val="00657794"/>
    <w:rsid w:val="006D544E"/>
    <w:rsid w:val="006D7796"/>
    <w:rsid w:val="0078109D"/>
    <w:rsid w:val="007E163A"/>
    <w:rsid w:val="008F520B"/>
    <w:rsid w:val="00905A05"/>
    <w:rsid w:val="00923B41"/>
    <w:rsid w:val="0093429E"/>
    <w:rsid w:val="009529CD"/>
    <w:rsid w:val="0097393C"/>
    <w:rsid w:val="00986EE5"/>
    <w:rsid w:val="00993D09"/>
    <w:rsid w:val="00A03030"/>
    <w:rsid w:val="00A164F6"/>
    <w:rsid w:val="00A23109"/>
    <w:rsid w:val="00A32026"/>
    <w:rsid w:val="00A62DEE"/>
    <w:rsid w:val="00AD1B3D"/>
    <w:rsid w:val="00AD3FD1"/>
    <w:rsid w:val="00AF656C"/>
    <w:rsid w:val="00B21510"/>
    <w:rsid w:val="00B51753"/>
    <w:rsid w:val="00B73E5F"/>
    <w:rsid w:val="00B827AC"/>
    <w:rsid w:val="00BF0898"/>
    <w:rsid w:val="00BF6E50"/>
    <w:rsid w:val="00C22A9C"/>
    <w:rsid w:val="00C25AA1"/>
    <w:rsid w:val="00C4133A"/>
    <w:rsid w:val="00CA63DF"/>
    <w:rsid w:val="00D15BA9"/>
    <w:rsid w:val="00D6191F"/>
    <w:rsid w:val="00E26720"/>
    <w:rsid w:val="00E72C6E"/>
    <w:rsid w:val="00EE3E3D"/>
    <w:rsid w:val="00F12371"/>
    <w:rsid w:val="00F24BAB"/>
    <w:rsid w:val="00F306E8"/>
    <w:rsid w:val="00F66CD7"/>
    <w:rsid w:val="00FC7BFC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DD7D-B4EC-402A-B98D-D31F8224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Think</cp:lastModifiedBy>
  <cp:revision>3</cp:revision>
  <cp:lastPrinted>2015-09-15T17:38:00Z</cp:lastPrinted>
  <dcterms:created xsi:type="dcterms:W3CDTF">2015-09-15T17:36:00Z</dcterms:created>
  <dcterms:modified xsi:type="dcterms:W3CDTF">2015-09-15T18:47:00Z</dcterms:modified>
</cp:coreProperties>
</file>